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EE0AC" w14:textId="28713663" w:rsidR="007D627C" w:rsidRPr="007D627C" w:rsidRDefault="007D627C">
      <w:pPr>
        <w:rPr>
          <w:b/>
          <w:bCs/>
        </w:rPr>
      </w:pPr>
      <w:r w:rsidRPr="007D627C">
        <w:rPr>
          <w:b/>
          <w:bCs/>
        </w:rPr>
        <w:t>Å</w:t>
      </w:r>
      <w:r>
        <w:rPr>
          <w:b/>
          <w:bCs/>
        </w:rPr>
        <w:t xml:space="preserve">rsberättelse </w:t>
      </w:r>
      <w:r w:rsidRPr="007D627C">
        <w:rPr>
          <w:b/>
          <w:bCs/>
        </w:rPr>
        <w:t xml:space="preserve">2023 </w:t>
      </w:r>
      <w:r w:rsidR="00174A34" w:rsidRPr="007D627C">
        <w:rPr>
          <w:b/>
          <w:bCs/>
        </w:rPr>
        <w:t>Nätverket Psykisk ohälsa</w:t>
      </w:r>
    </w:p>
    <w:p w14:paraId="5E1C36D4" w14:textId="135E6E6E" w:rsidR="00174A34" w:rsidRDefault="007D627C">
      <w:r>
        <w:t>Vi</w:t>
      </w:r>
      <w:r w:rsidR="00174A34">
        <w:t xml:space="preserve"> har varit aktiva hela 2023. Vi har hittat en bra form för att träffas och ses tre gånger/termin på digitala möten a 2 timmar</w:t>
      </w:r>
      <w:r w:rsidR="002512CE">
        <w:t>.</w:t>
      </w:r>
    </w:p>
    <w:p w14:paraId="632B46DA" w14:textId="0569AA85" w:rsidR="002A0CD8" w:rsidRDefault="00174A34">
      <w:r>
        <w:t xml:space="preserve">I januari träffade vi Jörgen Herlofsson, psykiater som introducerat DSM manualen i Sverige, inför </w:t>
      </w:r>
      <w:r w:rsidR="002A0CD8">
        <w:t>publicering av en ny</w:t>
      </w:r>
      <w:r>
        <w:t xml:space="preserve"> bok med uppdaterade riktlinjer för Utmattningssyndrom.</w:t>
      </w:r>
      <w:r w:rsidR="002A0CD8">
        <w:t xml:space="preserve"> </w:t>
      </w:r>
      <w:r>
        <w:t xml:space="preserve">I mars träffade vi Cecilia Björkegren, professor i allmänmedicin i Västra Götaland, som varit del i den Nationella arbetsgruppen för att skriva om Vårdförlopp depression. I september träffade vi Annelie </w:t>
      </w:r>
      <w:r w:rsidR="002512CE">
        <w:t xml:space="preserve">Farnsworth von </w:t>
      </w:r>
      <w:proofErr w:type="spellStart"/>
      <w:r w:rsidR="002512CE">
        <w:t>Cederwall</w:t>
      </w:r>
      <w:proofErr w:type="spellEnd"/>
      <w:r>
        <w:t xml:space="preserve"> som är psykolog</w:t>
      </w:r>
      <w:r w:rsidR="006F0363">
        <w:t xml:space="preserve"> </w:t>
      </w:r>
      <w:r>
        <w:t>och Psykologiskt ledningsansvarig för Capio i Region Skåne</w:t>
      </w:r>
      <w:r w:rsidR="002A0CD8">
        <w:t xml:space="preserve"> som berättade om </w:t>
      </w:r>
      <w:r>
        <w:t>primärvårdsanpassade arbetssätt inspirerat av Integrerad beteendehälsa, ACT och FACT</w:t>
      </w:r>
      <w:r w:rsidR="002A0CD8">
        <w:t xml:space="preserve">. I oktober träffade vi Johan Bengtsson, ST läkare i psykiatri, som skrivit flera intressanta artiklar och debattartiklar om psykiatrisk diagnostik och det komplexa med diagnostik vid milda-måttliga tillstånd </w:t>
      </w:r>
      <w:r w:rsidR="006F0363">
        <w:t>vid</w:t>
      </w:r>
      <w:r w:rsidR="002A0CD8">
        <w:t xml:space="preserve"> tex. oro och nedstämdhet. I november talade Eva </w:t>
      </w:r>
      <w:proofErr w:type="spellStart"/>
      <w:r w:rsidR="002A0CD8">
        <w:t>Theunis</w:t>
      </w:r>
      <w:proofErr w:type="spellEnd"/>
      <w:r w:rsidR="002A0CD8">
        <w:t xml:space="preserve"> om </w:t>
      </w:r>
      <w:proofErr w:type="spellStart"/>
      <w:r w:rsidR="002A0CD8">
        <w:t>Migrationtionsrelaterad</w:t>
      </w:r>
      <w:proofErr w:type="spellEnd"/>
      <w:r w:rsidR="002A0CD8">
        <w:t xml:space="preserve"> ohälsa </w:t>
      </w:r>
      <w:r w:rsidR="002512CE">
        <w:t xml:space="preserve">och Narrativ exponeringsterapi </w:t>
      </w:r>
      <w:r w:rsidR="002A0CD8">
        <w:t xml:space="preserve">och Sven </w:t>
      </w:r>
      <w:proofErr w:type="spellStart"/>
      <w:r w:rsidR="002A0CD8">
        <w:t>Ternov</w:t>
      </w:r>
      <w:proofErr w:type="spellEnd"/>
      <w:r w:rsidR="002A0CD8">
        <w:t xml:space="preserve"> om PTM, Power </w:t>
      </w:r>
      <w:proofErr w:type="spellStart"/>
      <w:r w:rsidR="002A0CD8">
        <w:t>Threat</w:t>
      </w:r>
      <w:proofErr w:type="spellEnd"/>
      <w:r w:rsidR="002A0CD8">
        <w:t xml:space="preserve"> </w:t>
      </w:r>
      <w:proofErr w:type="spellStart"/>
      <w:r w:rsidR="002A0CD8">
        <w:t>Meaning</w:t>
      </w:r>
      <w:proofErr w:type="spellEnd"/>
      <w:r w:rsidR="002A0CD8">
        <w:t xml:space="preserve"> </w:t>
      </w:r>
      <w:proofErr w:type="spellStart"/>
      <w:r w:rsidR="002512CE">
        <w:t>Framework</w:t>
      </w:r>
      <w:proofErr w:type="spellEnd"/>
      <w:r w:rsidR="002A0CD8">
        <w:t xml:space="preserve">. Både Eva och Sven är deltagare i nätverket. </w:t>
      </w:r>
    </w:p>
    <w:p w14:paraId="30309A39" w14:textId="77777777" w:rsidR="006F0363" w:rsidRDefault="006F0363" w:rsidP="006F0363">
      <w:r>
        <w:t xml:space="preserve">Som en röd tråd i våra samtal återkommer diskussioner om psykisk ohälsa som del av livet och risker med diagnostik och medikalisering, stressrelaterad ohälsa och sjukskrivning, former för samtalsbehandling i primärvård och förskrivning respektive överförskrivning av SSRI samt om utmaningen att hjälpa patienter som har symtom utan biologisk förklaring och vinsten med biopsykosocial förklaringsmodell. </w:t>
      </w:r>
    </w:p>
    <w:p w14:paraId="493144A3" w14:textId="288DCF5B" w:rsidR="002512CE" w:rsidRDefault="002A0CD8" w:rsidP="002512CE">
      <w:r>
        <w:t xml:space="preserve">För att sprida kunskap och tankar till våra kollegor </w:t>
      </w:r>
      <w:r w:rsidR="006F0363">
        <w:t xml:space="preserve">har deltagare i nätverket skrivit flera </w:t>
      </w:r>
      <w:r>
        <w:t xml:space="preserve">artiklar i tidningen Allmänmedicin </w:t>
      </w:r>
      <w:r w:rsidR="006F0363">
        <w:t xml:space="preserve">under året. </w:t>
      </w:r>
    </w:p>
    <w:p w14:paraId="5741F98A" w14:textId="53993D5F" w:rsidR="002512CE" w:rsidRDefault="002512CE" w:rsidP="002512CE"/>
    <w:sectPr w:rsidR="0025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EA4699"/>
    <w:multiLevelType w:val="hybridMultilevel"/>
    <w:tmpl w:val="31A4BBF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4209"/>
    <w:multiLevelType w:val="hybridMultilevel"/>
    <w:tmpl w:val="3B409182"/>
    <w:lvl w:ilvl="0" w:tplc="C942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65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C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2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47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4E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20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6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5FC1C0E"/>
    <w:multiLevelType w:val="hybridMultilevel"/>
    <w:tmpl w:val="F1F614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2393">
    <w:abstractNumId w:val="0"/>
  </w:num>
  <w:num w:numId="2" w16cid:durableId="529077168">
    <w:abstractNumId w:val="2"/>
  </w:num>
  <w:num w:numId="3" w16cid:durableId="203299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34"/>
    <w:rsid w:val="00174A34"/>
    <w:rsid w:val="002512CE"/>
    <w:rsid w:val="002A0CD8"/>
    <w:rsid w:val="003D1872"/>
    <w:rsid w:val="004D79D5"/>
    <w:rsid w:val="00523F39"/>
    <w:rsid w:val="006F0363"/>
    <w:rsid w:val="007D627C"/>
    <w:rsid w:val="0080621E"/>
    <w:rsid w:val="00836F6A"/>
    <w:rsid w:val="008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1FCE"/>
  <w15:chartTrackingRefBased/>
  <w15:docId w15:val="{B3C0C345-B493-4DE6-8149-C4304F66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34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Hagskog Engel</dc:creator>
  <cp:keywords/>
  <dc:description/>
  <cp:lastModifiedBy>Katrin Hagskog Engel</cp:lastModifiedBy>
  <cp:revision>2</cp:revision>
  <dcterms:created xsi:type="dcterms:W3CDTF">2024-06-18T13:02:00Z</dcterms:created>
  <dcterms:modified xsi:type="dcterms:W3CDTF">2024-06-18T13:02:00Z</dcterms:modified>
</cp:coreProperties>
</file>